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4AD2" w14:textId="77777777" w:rsidR="00323638" w:rsidRDefault="00323638" w:rsidP="00323638">
      <w:pPr>
        <w:tabs>
          <w:tab w:val="left" w:pos="9498"/>
        </w:tabs>
        <w:jc w:val="center"/>
      </w:pPr>
      <w:r>
        <w:rPr>
          <w:noProof/>
          <w:lang w:val="uk-UA" w:eastAsia="uk-UA"/>
        </w:rPr>
        <w:drawing>
          <wp:inline distT="0" distB="0" distL="0" distR="0" wp14:anchorId="76674441" wp14:editId="72B27ABB">
            <wp:extent cx="467360" cy="662940"/>
            <wp:effectExtent l="19050" t="0" r="889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01AF4" w14:textId="77777777" w:rsidR="00323638" w:rsidRDefault="00323638" w:rsidP="00323638">
      <w:pPr>
        <w:pStyle w:val="2"/>
        <w:numPr>
          <w:ilvl w:val="1"/>
          <w:numId w:val="2"/>
        </w:numPr>
        <w:tabs>
          <w:tab w:val="left" w:pos="949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0F56D31E" w14:textId="77777777" w:rsidR="00323638" w:rsidRDefault="00323638" w:rsidP="00323638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ВИКОНАВЧИЙ КОМІТЕТ</w:t>
      </w:r>
    </w:p>
    <w:p w14:paraId="10EDDC86" w14:textId="77777777" w:rsidR="00323638" w:rsidRDefault="00323638" w:rsidP="00323638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МЕЛІТОПОЛЬСЬКОЇ  МІСЬКОЇ  РАДИ</w:t>
      </w:r>
    </w:p>
    <w:p w14:paraId="1031C41E" w14:textId="77777777" w:rsidR="00323638" w:rsidRDefault="00323638" w:rsidP="00323638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Запорізької області</w:t>
      </w:r>
    </w:p>
    <w:p w14:paraId="603D78A8" w14:textId="77777777" w:rsidR="00323638" w:rsidRDefault="00323638" w:rsidP="00323638">
      <w:pPr>
        <w:rPr>
          <w:rFonts w:ascii="Times New Roman" w:hAnsi="Times New Roman" w:cs="Times New Roman"/>
          <w:sz w:val="28"/>
          <w:szCs w:val="28"/>
        </w:rPr>
      </w:pPr>
    </w:p>
    <w:p w14:paraId="314AA2FE" w14:textId="77777777" w:rsidR="00323638" w:rsidRDefault="00323638" w:rsidP="00323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175BBB93" w14:textId="4B5250D9" w:rsidR="00323638" w:rsidRPr="00E50826" w:rsidRDefault="00E50826" w:rsidP="003236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826">
        <w:rPr>
          <w:rFonts w:ascii="Times New Roman" w:hAnsi="Times New Roman" w:cs="Times New Roman"/>
          <w:b/>
          <w:sz w:val="28"/>
          <w:szCs w:val="28"/>
          <w:lang w:val="uk-UA"/>
        </w:rPr>
        <w:t>14.01.2021</w:t>
      </w:r>
      <w:r w:rsidRPr="00E5082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5082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23638" w:rsidRPr="00E508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№</w:t>
      </w:r>
      <w:r w:rsidRPr="00E508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</w:t>
      </w:r>
      <w:r w:rsidR="00323638" w:rsidRPr="00E5082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3537ACF3" w14:textId="77777777" w:rsidR="00323638" w:rsidRDefault="00323638" w:rsidP="0032363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D04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змін до рішення виконавчого комітету Мелітопольської міської ради Запорізької області  від 24.12.2020 № 251 «Про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графіків </w:t>
      </w:r>
      <w:bookmarkStart w:id="0" w:name="_Hlk49861038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роботи та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прийому суб’єктів звернення Центру надання адміністративних послуг м. Мелітополя та його територіальн</w:t>
      </w:r>
      <w:r w:rsidR="00DD04FB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підрозділ</w:t>
      </w:r>
      <w:r w:rsidR="00DD04FB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віддаленого робочого місця адміністратора, у тому числі пересувного</w:t>
      </w:r>
      <w:r w:rsidR="00DD04F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33F2C91C" w14:textId="77777777" w:rsidR="00323638" w:rsidRDefault="00323638" w:rsidP="0032363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1A010E" w14:textId="77777777" w:rsidR="00323638" w:rsidRDefault="00323638" w:rsidP="00323638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Керуючись Закон</w:t>
      </w:r>
      <w:r w:rsidR="00AB38CF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відповідно до ст. 12 Закону України «Про адміністративні послуги», рішення 58 сесії Мелітопольської міської ради Запорізької області </w:t>
      </w: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30.07.2020 № 9 «Про створення територіального підрозділу Центру надання адміністративних послуг м. Мелітополя, затвердження Положення про Центр надання адміністративних послуг м. Мелітополя та втрату чинності рішення 52 сесії Мелітопольської міської ради Запорізької області </w:t>
      </w:r>
      <w:bookmarkStart w:id="1" w:name="_Hlk49935009"/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від 18.11.2019 №9/2 «Про створення віддалених робочих місць адміністраторів Центру, в тому числі пересувних, затвердження  Положення про Центр н</w:t>
      </w:r>
      <w:r w:rsidR="00AB38CF">
        <w:rPr>
          <w:rFonts w:ascii="Times New Roman" w:hAnsi="Times New Roman" w:cs="Times New Roman"/>
          <w:sz w:val="28"/>
          <w:szCs w:val="28"/>
          <w:lang w:val="uk-UA"/>
        </w:rPr>
        <w:t xml:space="preserve">адання адміністративних послуг </w:t>
      </w:r>
      <w:r>
        <w:rPr>
          <w:rFonts w:ascii="Times New Roman" w:hAnsi="Times New Roman" w:cs="Times New Roman"/>
          <w:sz w:val="28"/>
          <w:szCs w:val="28"/>
          <w:lang w:val="uk-UA"/>
        </w:rPr>
        <w:t>м. Мелітополя у новій редакції»,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14:paraId="74A72D4E" w14:textId="77777777" w:rsidR="00323638" w:rsidRDefault="00323638" w:rsidP="0032363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14:paraId="127C40A4" w14:textId="4F5DAF32" w:rsidR="00323638" w:rsidRDefault="00986DF3" w:rsidP="00986D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363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D452B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рішення виконавчого комітету Мелітопольської міської ради Запорізької області від </w:t>
      </w:r>
      <w:r w:rsidR="006D45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452B" w:rsidRPr="006D452B">
        <w:rPr>
          <w:rFonts w:ascii="Times New Roman" w:hAnsi="Times New Roman" w:cs="Times New Roman"/>
          <w:sz w:val="28"/>
          <w:szCs w:val="28"/>
          <w:lang w:val="uk-UA"/>
        </w:rPr>
        <w:t>24.12.2020 № 251 «Про затвердження графіків роботи та прийому суб’єктів звернення Центру надання адміністративних послуг м. Мелітополя та його територіальних підрозділів, віддаленого робочого місця адміністратора, у тому числі пересувного»</w:t>
      </w:r>
      <w:r w:rsidR="006D452B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9546B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6D452B">
        <w:rPr>
          <w:rFonts w:ascii="Times New Roman" w:hAnsi="Times New Roman" w:cs="Times New Roman"/>
          <w:sz w:val="28"/>
          <w:szCs w:val="28"/>
          <w:lang w:val="uk-UA"/>
        </w:rPr>
        <w:t xml:space="preserve"> викласти у новій редакції додаток 3 «</w:t>
      </w:r>
      <w:r w:rsidR="009E76C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6D452B">
        <w:rPr>
          <w:rFonts w:ascii="Times New Roman" w:hAnsi="Times New Roman" w:cs="Times New Roman"/>
          <w:sz w:val="28"/>
          <w:szCs w:val="28"/>
          <w:lang w:val="uk-UA"/>
        </w:rPr>
        <w:t>рафік роботи та прийому суб’</w:t>
      </w:r>
      <w:r w:rsidR="006D452B" w:rsidRPr="00986DF3">
        <w:rPr>
          <w:rFonts w:ascii="Times New Roman" w:hAnsi="Times New Roman" w:cs="Times New Roman"/>
          <w:sz w:val="28"/>
          <w:szCs w:val="28"/>
          <w:lang w:val="uk-UA"/>
        </w:rPr>
        <w:t>єктів звернення територіального підрозділу Центру</w:t>
      </w:r>
      <w:r w:rsidR="009E76CD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9E76CD">
        <w:rPr>
          <w:rFonts w:ascii="Times New Roman" w:hAnsi="Times New Roman" w:cs="Times New Roman"/>
          <w:sz w:val="28"/>
          <w:szCs w:val="28"/>
          <w:lang w:val="uk-UA"/>
        </w:rPr>
        <w:t xml:space="preserve"> м. Мелітополя</w:t>
      </w:r>
      <w:r w:rsidR="006D452B" w:rsidRPr="00986DF3">
        <w:rPr>
          <w:rFonts w:ascii="Times New Roman" w:hAnsi="Times New Roman" w:cs="Times New Roman"/>
          <w:sz w:val="28"/>
          <w:szCs w:val="28"/>
          <w:lang w:val="uk-UA"/>
        </w:rPr>
        <w:t xml:space="preserve"> у місті Мелітополі, розташованого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6CD">
        <w:rPr>
          <w:rFonts w:ascii="Times New Roman" w:hAnsi="Times New Roman" w:cs="Times New Roman"/>
          <w:sz w:val="28"/>
          <w:szCs w:val="28"/>
          <w:lang w:val="uk-UA"/>
        </w:rPr>
        <w:t>адресою:</w:t>
      </w:r>
      <w:r w:rsidR="006D45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6D452B" w:rsidRPr="00986DF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D452B" w:rsidRPr="00986DF3">
        <w:rPr>
          <w:rFonts w:ascii="Times New Roman" w:hAnsi="Times New Roman" w:cs="Times New Roman"/>
          <w:sz w:val="28"/>
          <w:szCs w:val="28"/>
        </w:rPr>
        <w:t>Г</w:t>
      </w:r>
      <w:proofErr w:type="spellStart"/>
      <w:r w:rsidR="006D452B">
        <w:rPr>
          <w:rFonts w:ascii="Times New Roman" w:hAnsi="Times New Roman" w:cs="Times New Roman"/>
          <w:sz w:val="28"/>
          <w:szCs w:val="28"/>
          <w:lang w:val="uk-UA"/>
        </w:rPr>
        <w:t>ризодубової</w:t>
      </w:r>
      <w:proofErr w:type="spellEnd"/>
      <w:r w:rsidR="006D452B" w:rsidRPr="00986DF3">
        <w:rPr>
          <w:rFonts w:ascii="Times New Roman" w:hAnsi="Times New Roman" w:cs="Times New Roman"/>
          <w:sz w:val="28"/>
          <w:szCs w:val="28"/>
        </w:rPr>
        <w:t xml:space="preserve">, </w:t>
      </w:r>
      <w:r w:rsidR="006D452B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6D452B" w:rsidRPr="00986DF3">
        <w:rPr>
          <w:rFonts w:ascii="Times New Roman" w:hAnsi="Times New Roman" w:cs="Times New Roman"/>
          <w:sz w:val="28"/>
          <w:szCs w:val="28"/>
        </w:rPr>
        <w:t xml:space="preserve">. 44, </w:t>
      </w:r>
      <w:r w:rsidR="006D452B">
        <w:rPr>
          <w:rFonts w:ascii="Times New Roman" w:hAnsi="Times New Roman" w:cs="Times New Roman"/>
          <w:sz w:val="28"/>
          <w:szCs w:val="28"/>
          <w:lang w:val="uk-UA"/>
        </w:rPr>
        <w:t xml:space="preserve">м. Мелітополь, Запорізька область, </w:t>
      </w:r>
      <w:r w:rsidR="00DD04FB">
        <w:rPr>
          <w:rFonts w:ascii="Times New Roman" w:hAnsi="Times New Roman" w:cs="Times New Roman"/>
          <w:sz w:val="28"/>
          <w:szCs w:val="28"/>
          <w:lang w:val="uk-UA"/>
        </w:rPr>
        <w:t>72313</w:t>
      </w:r>
      <w:r w:rsidR="006D45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46E8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452B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до цього рішення.</w:t>
      </w:r>
    </w:p>
    <w:p w14:paraId="075947AF" w14:textId="77777777" w:rsidR="00986DF3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6624050F" w14:textId="0EE2F169" w:rsidR="00986DF3" w:rsidRDefault="00986DF3" w:rsidP="00986DF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3C89F08" w14:textId="51EE43A8" w:rsidR="00323638" w:rsidRDefault="00323638" w:rsidP="00986D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DF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2. Інформаційному відділу</w:t>
      </w:r>
      <w:r w:rsidR="00171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Мелітопольської міської ради Запорізької області оприлюднити на сайті Мелітопольської міської ради  графіки роботи та прийому суб’єктів звернення Центру надання адміністративних послуг</w:t>
      </w:r>
      <w:r w:rsidR="00171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Мелітополя, його територіального підрозділу, віддаленого робочого місця адміністратора, у тому числі пересувного.</w:t>
      </w:r>
    </w:p>
    <w:p w14:paraId="0289CC61" w14:textId="3F458C1F" w:rsidR="00323638" w:rsidRDefault="00323638" w:rsidP="00986DF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86DF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86D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7B7249E0" w14:textId="77777777" w:rsidR="00323638" w:rsidRDefault="00323638" w:rsidP="003236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890FC2" w14:textId="7C5FD128" w:rsidR="00323638" w:rsidRDefault="00323638" w:rsidP="00697C32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</w:t>
      </w:r>
      <w:r w:rsidR="00DD04FB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DD04FB">
        <w:rPr>
          <w:rFonts w:ascii="Times New Roman" w:hAnsi="Times New Roman" w:cs="Times New Roman"/>
          <w:sz w:val="28"/>
          <w:szCs w:val="28"/>
          <w:lang w:val="uk-UA"/>
        </w:rPr>
        <w:t>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697C3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04FB">
        <w:rPr>
          <w:rFonts w:ascii="Times New Roman" w:hAnsi="Times New Roman" w:cs="Times New Roman"/>
          <w:sz w:val="28"/>
          <w:szCs w:val="28"/>
          <w:lang w:val="uk-UA"/>
        </w:rPr>
        <w:t>Іван  ФЕДОРОВ</w:t>
      </w:r>
    </w:p>
    <w:p w14:paraId="272E8049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DFC3F32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11305E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B793966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49BE12F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B1AADD3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98B6B1E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499344B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477E549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6A3D24D" w14:textId="77777777" w:rsidR="00323638" w:rsidRPr="006D452B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52918249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33FFBE5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AF3DB5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5DF2777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CF9CA7C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5D9D11D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03805C0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04163C6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79D98A5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3F5B335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3E8B3BF" w14:textId="77777777" w:rsidR="00323638" w:rsidRDefault="00323638" w:rsidP="0032363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14488C5" w14:textId="77777777" w:rsidR="00323638" w:rsidRDefault="00323638" w:rsidP="00323638">
      <w:pPr>
        <w:rPr>
          <w:lang w:val="uk-UA"/>
        </w:rPr>
      </w:pPr>
    </w:p>
    <w:p w14:paraId="5D3FB3FF" w14:textId="77777777" w:rsidR="00323638" w:rsidRDefault="00323638" w:rsidP="00323638">
      <w:pPr>
        <w:rPr>
          <w:lang w:val="uk-UA"/>
        </w:rPr>
      </w:pPr>
    </w:p>
    <w:p w14:paraId="60B83C43" w14:textId="3E07F37F" w:rsidR="00323638" w:rsidRDefault="00323638" w:rsidP="00323638">
      <w:pPr>
        <w:rPr>
          <w:lang w:val="uk-UA"/>
        </w:rPr>
      </w:pPr>
      <w:bookmarkStart w:id="2" w:name="_GoBack"/>
      <w:bookmarkEnd w:id="2"/>
    </w:p>
    <w:p w14:paraId="053F4EF9" w14:textId="3CA66344" w:rsidR="00986DF3" w:rsidRDefault="00986DF3" w:rsidP="00323638">
      <w:pPr>
        <w:rPr>
          <w:lang w:val="uk-UA"/>
        </w:rPr>
      </w:pPr>
    </w:p>
    <w:p w14:paraId="563AFC5F" w14:textId="77777777" w:rsidR="00171A25" w:rsidRDefault="00171A25" w:rsidP="00323638">
      <w:pPr>
        <w:rPr>
          <w:lang w:val="uk-UA"/>
        </w:rPr>
      </w:pPr>
    </w:p>
    <w:p w14:paraId="16ECCDC7" w14:textId="77777777" w:rsidR="00323638" w:rsidRDefault="00323638" w:rsidP="00323638">
      <w:pPr>
        <w:rPr>
          <w:lang w:val="uk-UA"/>
        </w:rPr>
      </w:pPr>
    </w:p>
    <w:p w14:paraId="5C987AB0" w14:textId="77777777" w:rsidR="00850C2F" w:rsidRDefault="00323638" w:rsidP="00323638">
      <w:pPr>
        <w:pStyle w:val="a3"/>
        <w:spacing w:before="0" w:after="0" w:line="270" w:lineRule="atLeast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</w:p>
    <w:p w14:paraId="4BEA24C8" w14:textId="77777777" w:rsidR="00050232" w:rsidRDefault="00850C2F" w:rsidP="00323638">
      <w:pPr>
        <w:pStyle w:val="a3"/>
        <w:spacing w:before="0" w:after="0" w:line="270" w:lineRule="atLeast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>
        <w:rPr>
          <w:rStyle w:val="a4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</w:p>
    <w:p w14:paraId="159F134D" w14:textId="16BF356E" w:rsidR="00323638" w:rsidRPr="00986DF3" w:rsidRDefault="00050232" w:rsidP="00323638">
      <w:pPr>
        <w:pStyle w:val="a3"/>
        <w:spacing w:before="0" w:after="0" w:line="270" w:lineRule="atLeast"/>
        <w:jc w:val="both"/>
        <w:rPr>
          <w:rStyle w:val="a4"/>
          <w:b w:val="0"/>
          <w:bCs w:val="0"/>
          <w:lang w:val="uk-UA"/>
        </w:rPr>
      </w:pPr>
      <w:r>
        <w:rPr>
          <w:rStyle w:val="a4"/>
          <w:b w:val="0"/>
          <w:bCs w:val="0"/>
          <w:color w:val="000000"/>
          <w:sz w:val="28"/>
          <w:szCs w:val="28"/>
          <w:lang w:val="uk-UA"/>
        </w:rPr>
        <w:t xml:space="preserve">                                                                        </w:t>
      </w:r>
      <w:r w:rsidR="00323638"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 xml:space="preserve">Додаток </w:t>
      </w:r>
    </w:p>
    <w:p w14:paraId="12B439CE" w14:textId="77777777" w:rsidR="00323638" w:rsidRPr="00986DF3" w:rsidRDefault="00323638" w:rsidP="00323638">
      <w:pPr>
        <w:pStyle w:val="a3"/>
        <w:spacing w:before="0" w:after="0" w:line="270" w:lineRule="atLeast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ab/>
      </w: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ab/>
      </w: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ab/>
      </w: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ab/>
      </w: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ab/>
      </w: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ab/>
      </w: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ab/>
        <w:t xml:space="preserve"> до рішення виконавчого комітету</w:t>
      </w:r>
    </w:p>
    <w:p w14:paraId="271A5C98" w14:textId="77777777" w:rsidR="00323638" w:rsidRPr="00986DF3" w:rsidRDefault="00323638" w:rsidP="00323638">
      <w:pPr>
        <w:pStyle w:val="a3"/>
        <w:spacing w:before="0" w:after="0" w:line="270" w:lineRule="atLeast"/>
        <w:ind w:firstLine="5040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>Мелітопольської міської ради</w:t>
      </w:r>
    </w:p>
    <w:p w14:paraId="395EF502" w14:textId="77777777" w:rsidR="00323638" w:rsidRPr="00986DF3" w:rsidRDefault="00323638" w:rsidP="00323638">
      <w:pPr>
        <w:pStyle w:val="a3"/>
        <w:spacing w:before="0" w:after="0" w:line="270" w:lineRule="atLeast"/>
        <w:ind w:firstLine="5040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986DF3">
        <w:rPr>
          <w:rStyle w:val="a4"/>
          <w:b w:val="0"/>
          <w:bCs w:val="0"/>
          <w:color w:val="000000"/>
          <w:sz w:val="28"/>
          <w:szCs w:val="28"/>
          <w:lang w:val="uk-UA"/>
        </w:rPr>
        <w:t>Запорізької області</w:t>
      </w:r>
    </w:p>
    <w:p w14:paraId="0AEA13A3" w14:textId="763DC726" w:rsidR="00323638" w:rsidRPr="00986DF3" w:rsidRDefault="00E50826" w:rsidP="00323638">
      <w:pPr>
        <w:pStyle w:val="a3"/>
        <w:spacing w:before="0" w:after="0" w:line="270" w:lineRule="atLeast"/>
        <w:ind w:firstLine="5040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>
        <w:rPr>
          <w:rStyle w:val="a4"/>
          <w:b w:val="0"/>
          <w:bCs w:val="0"/>
          <w:color w:val="000000"/>
          <w:sz w:val="28"/>
          <w:szCs w:val="28"/>
          <w:lang w:val="uk-UA"/>
        </w:rPr>
        <w:t>від 14.01.2021 № 8</w:t>
      </w:r>
    </w:p>
    <w:p w14:paraId="510019BF" w14:textId="77777777" w:rsidR="00323638" w:rsidRPr="00986DF3" w:rsidRDefault="00323638" w:rsidP="00323638">
      <w:pPr>
        <w:jc w:val="right"/>
        <w:rPr>
          <w:rFonts w:ascii="Times New Roman" w:hAnsi="Times New Roman" w:cs="Times New Roman"/>
          <w:lang w:val="uk-UA"/>
        </w:rPr>
      </w:pPr>
    </w:p>
    <w:p w14:paraId="0BE8A3CF" w14:textId="77777777" w:rsidR="0013213D" w:rsidRDefault="00323638" w:rsidP="00323638">
      <w:pPr>
        <w:pStyle w:val="a3"/>
        <w:spacing w:before="0" w:after="0" w:line="270" w:lineRule="atLeast"/>
        <w:jc w:val="both"/>
        <w:rPr>
          <w:rStyle w:val="a4"/>
          <w:color w:val="000000"/>
          <w:sz w:val="28"/>
          <w:szCs w:val="28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14:paraId="76E0F37E" w14:textId="77777777" w:rsidR="0013213D" w:rsidRDefault="0013213D" w:rsidP="00323638">
      <w:pPr>
        <w:pStyle w:val="a3"/>
        <w:spacing w:before="0" w:after="0" w:line="270" w:lineRule="atLeast"/>
        <w:jc w:val="both"/>
        <w:rPr>
          <w:rStyle w:val="a4"/>
          <w:color w:val="000000"/>
          <w:sz w:val="28"/>
          <w:szCs w:val="28"/>
          <w:lang w:val="uk-UA"/>
        </w:rPr>
      </w:pPr>
    </w:p>
    <w:p w14:paraId="2EEA2AED" w14:textId="77777777" w:rsidR="00323638" w:rsidRPr="00986DF3" w:rsidRDefault="0013213D" w:rsidP="00604DA0">
      <w:pPr>
        <w:pStyle w:val="a3"/>
        <w:spacing w:before="0" w:after="0" w:line="270" w:lineRule="atLeast"/>
        <w:jc w:val="both"/>
        <w:rPr>
          <w:b/>
          <w:bCs/>
          <w:color w:val="auto"/>
          <w:sz w:val="22"/>
          <w:szCs w:val="22"/>
          <w:lang w:val="uk-UA"/>
        </w:rPr>
      </w:pPr>
      <w:r>
        <w:rPr>
          <w:rStyle w:val="a4"/>
          <w:color w:val="000000"/>
          <w:sz w:val="28"/>
          <w:szCs w:val="28"/>
          <w:lang w:val="uk-UA"/>
        </w:rPr>
        <w:t xml:space="preserve">                                                                      </w:t>
      </w:r>
      <w:r w:rsidR="00323638">
        <w:rPr>
          <w:rStyle w:val="a4"/>
          <w:color w:val="000000"/>
          <w:sz w:val="28"/>
          <w:szCs w:val="28"/>
          <w:lang w:val="uk-UA"/>
        </w:rPr>
        <w:t xml:space="preserve">  </w:t>
      </w:r>
    </w:p>
    <w:p w14:paraId="687D8D34" w14:textId="08DC316D" w:rsidR="00323638" w:rsidRPr="007457F1" w:rsidRDefault="00323638" w:rsidP="007457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Графік роботи та прийому суб’єктів звернення територіального підрозділу Центру надання адміністративних послуг м. Мелітополя</w:t>
      </w:r>
      <w:r w:rsidR="00604D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місті Мелітополі, </w:t>
      </w:r>
      <w:r w:rsidR="00604DA0" w:rsidRPr="00604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розташованого за адресою: вул. Гризодубової, буд.44, </w:t>
      </w:r>
      <w:r w:rsidR="00745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4DA0" w:rsidRPr="00604DA0">
        <w:rPr>
          <w:rFonts w:ascii="Times New Roman" w:hAnsi="Times New Roman" w:cs="Times New Roman"/>
          <w:b/>
          <w:sz w:val="28"/>
          <w:szCs w:val="28"/>
          <w:lang w:val="uk-UA"/>
        </w:rPr>
        <w:t>м. Мелітополь, Запорізька область,</w:t>
      </w:r>
      <w:r w:rsidR="007457F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04DA0" w:rsidRPr="00604DA0">
        <w:rPr>
          <w:rFonts w:ascii="Times New Roman" w:hAnsi="Times New Roman" w:cs="Times New Roman"/>
          <w:b/>
          <w:sz w:val="28"/>
          <w:szCs w:val="28"/>
          <w:lang w:val="uk-UA"/>
        </w:rPr>
        <w:t>72313</w:t>
      </w:r>
    </w:p>
    <w:p w14:paraId="339EEC31" w14:textId="77777777" w:rsidR="00323638" w:rsidRDefault="00323638" w:rsidP="00604DA0">
      <w:pPr>
        <w:pStyle w:val="a3"/>
        <w:spacing w:before="0" w:after="0" w:line="270" w:lineRule="atLeast"/>
        <w:jc w:val="center"/>
        <w:rPr>
          <w:b/>
          <w:color w:val="000000"/>
          <w:sz w:val="28"/>
          <w:szCs w:val="28"/>
          <w:lang w:val="uk-UA"/>
        </w:rPr>
      </w:pPr>
    </w:p>
    <w:p w14:paraId="72D7E7A5" w14:textId="77777777" w:rsidR="00323638" w:rsidRDefault="00323638" w:rsidP="00323638">
      <w:pPr>
        <w:pStyle w:val="a3"/>
        <w:spacing w:before="0" w:after="0"/>
        <w:ind w:firstLine="851"/>
        <w:jc w:val="both"/>
        <w:rPr>
          <w:color w:val="000000"/>
          <w:lang w:val="uk-UA"/>
        </w:rPr>
      </w:pPr>
    </w:p>
    <w:p w14:paraId="5FDE8898" w14:textId="77777777" w:rsidR="00323638" w:rsidRPr="0013213D" w:rsidRDefault="0013213D" w:rsidP="00323638">
      <w:pPr>
        <w:pStyle w:val="a3"/>
        <w:spacing w:before="0"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13213D">
        <w:rPr>
          <w:b/>
          <w:bCs/>
          <w:color w:val="000000"/>
          <w:sz w:val="28"/>
          <w:szCs w:val="28"/>
          <w:lang w:val="uk-UA"/>
        </w:rPr>
        <w:t>Посадові особи Управління соціального захисту населення Мелітопольської міської ради Запорізької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772B1F89" w14:textId="77777777" w:rsidR="0013213D" w:rsidRDefault="0013213D" w:rsidP="00323638">
      <w:pPr>
        <w:pStyle w:val="a3"/>
        <w:spacing w:before="0" w:after="0"/>
        <w:jc w:val="both"/>
        <w:rPr>
          <w:bCs/>
          <w:color w:val="000000"/>
          <w:sz w:val="28"/>
          <w:szCs w:val="28"/>
          <w:lang w:val="uk-UA"/>
        </w:rPr>
      </w:pPr>
    </w:p>
    <w:p w14:paraId="4C65AF53" w14:textId="77777777" w:rsidR="00323638" w:rsidRDefault="00323638" w:rsidP="00323638">
      <w:pPr>
        <w:pStyle w:val="a3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Понеділок – четвер      - 08.00-17.00, прийом  громадян – 08.00-15.00 </w:t>
      </w:r>
    </w:p>
    <w:p w14:paraId="7403D3FF" w14:textId="77777777" w:rsidR="00323638" w:rsidRDefault="00323638" w:rsidP="00323638">
      <w:pPr>
        <w:pStyle w:val="a3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Перерва на обід з         - 12.00-12.45</w:t>
      </w:r>
    </w:p>
    <w:p w14:paraId="51E8DD77" w14:textId="77777777" w:rsidR="00323638" w:rsidRDefault="00323638" w:rsidP="00323638">
      <w:pPr>
        <w:pStyle w:val="a3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</w:p>
    <w:p w14:paraId="6D84F392" w14:textId="77777777" w:rsidR="00323638" w:rsidRDefault="00323638" w:rsidP="00323638">
      <w:pPr>
        <w:pStyle w:val="a3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П’</w:t>
      </w:r>
      <w:proofErr w:type="spellStart"/>
      <w:r>
        <w:rPr>
          <w:bCs/>
          <w:color w:val="000000"/>
          <w:sz w:val="28"/>
          <w:szCs w:val="28"/>
        </w:rPr>
        <w:t>ятниця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                       - </w:t>
      </w:r>
      <w:r>
        <w:rPr>
          <w:bCs/>
          <w:color w:val="000000"/>
          <w:sz w:val="28"/>
          <w:szCs w:val="28"/>
        </w:rPr>
        <w:t>08.00-1</w:t>
      </w:r>
      <w:r>
        <w:rPr>
          <w:bCs/>
          <w:color w:val="000000"/>
          <w:sz w:val="28"/>
          <w:szCs w:val="28"/>
          <w:lang w:val="uk-UA"/>
        </w:rPr>
        <w:t>5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uk-UA"/>
        </w:rPr>
        <w:t>45, прийом  громадян – 08.00-15.00</w:t>
      </w:r>
    </w:p>
    <w:p w14:paraId="208123F9" w14:textId="77777777" w:rsidR="00323638" w:rsidRDefault="00323638" w:rsidP="00323638">
      <w:pPr>
        <w:pStyle w:val="a3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Перерва на обід з          - 12.00-12.45</w:t>
      </w:r>
    </w:p>
    <w:p w14:paraId="154DCBB8" w14:textId="77777777" w:rsidR="00323638" w:rsidRDefault="00323638" w:rsidP="00323638">
      <w:pPr>
        <w:pStyle w:val="a3"/>
        <w:spacing w:before="0" w:after="0" w:line="270" w:lineRule="atLeast"/>
        <w:jc w:val="both"/>
        <w:rPr>
          <w:bCs/>
          <w:color w:val="000000"/>
          <w:sz w:val="28"/>
          <w:szCs w:val="28"/>
        </w:rPr>
      </w:pPr>
    </w:p>
    <w:p w14:paraId="648D1786" w14:textId="77777777" w:rsidR="00323638" w:rsidRDefault="00323638" w:rsidP="00323638">
      <w:pPr>
        <w:pStyle w:val="a3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Субота, неділя – вихідні дні</w:t>
      </w:r>
    </w:p>
    <w:p w14:paraId="13CC6D0A" w14:textId="77777777" w:rsidR="0013213D" w:rsidRDefault="0013213D" w:rsidP="00323638">
      <w:pPr>
        <w:pStyle w:val="a3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</w:p>
    <w:p w14:paraId="247FC7B1" w14:textId="54785404" w:rsidR="0013213D" w:rsidRDefault="0013213D" w:rsidP="0013213D">
      <w:pPr>
        <w:pStyle w:val="a3"/>
        <w:spacing w:before="0" w:after="0"/>
        <w:jc w:val="both"/>
        <w:rPr>
          <w:b/>
          <w:bCs/>
          <w:color w:val="000000"/>
          <w:sz w:val="28"/>
          <w:szCs w:val="28"/>
          <w:lang w:val="uk-UA"/>
        </w:rPr>
      </w:pPr>
      <w:r w:rsidRPr="0013213D">
        <w:rPr>
          <w:b/>
          <w:bCs/>
          <w:color w:val="000000"/>
          <w:sz w:val="28"/>
          <w:szCs w:val="28"/>
          <w:lang w:val="uk-UA"/>
        </w:rPr>
        <w:t xml:space="preserve">Адміністратори </w:t>
      </w:r>
      <w:r w:rsidR="00146E87">
        <w:rPr>
          <w:b/>
          <w:bCs/>
          <w:color w:val="000000"/>
          <w:sz w:val="28"/>
          <w:szCs w:val="28"/>
          <w:lang w:val="uk-UA"/>
        </w:rPr>
        <w:t>управління</w:t>
      </w:r>
      <w:r w:rsidRPr="0013213D">
        <w:rPr>
          <w:b/>
          <w:bCs/>
          <w:color w:val="000000"/>
          <w:sz w:val="28"/>
          <w:szCs w:val="28"/>
          <w:lang w:val="uk-UA"/>
        </w:rPr>
        <w:t xml:space="preserve"> адміністративних послуг виконавчого комітету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13213D">
        <w:rPr>
          <w:b/>
          <w:bCs/>
          <w:color w:val="000000"/>
          <w:sz w:val="28"/>
          <w:szCs w:val="28"/>
          <w:lang w:val="uk-UA"/>
        </w:rPr>
        <w:t>Мелітопольської міської ради Запорізької області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14:paraId="551C8779" w14:textId="77777777" w:rsidR="0013213D" w:rsidRDefault="0013213D" w:rsidP="0013213D">
      <w:pPr>
        <w:pStyle w:val="a3"/>
        <w:spacing w:before="0" w:after="0"/>
        <w:jc w:val="both"/>
        <w:rPr>
          <w:b/>
          <w:bCs/>
          <w:color w:val="000000"/>
          <w:sz w:val="28"/>
          <w:szCs w:val="28"/>
          <w:lang w:val="uk-UA"/>
        </w:rPr>
      </w:pPr>
    </w:p>
    <w:p w14:paraId="4286134F" w14:textId="124EDB9E" w:rsidR="0013213D" w:rsidRPr="0013213D" w:rsidRDefault="0013213D" w:rsidP="0013213D">
      <w:pPr>
        <w:pStyle w:val="a3"/>
        <w:spacing w:before="0" w:after="0"/>
        <w:jc w:val="both"/>
        <w:rPr>
          <w:bCs/>
          <w:color w:val="000000"/>
          <w:sz w:val="28"/>
          <w:szCs w:val="28"/>
          <w:lang w:val="uk-UA"/>
        </w:rPr>
      </w:pPr>
      <w:r w:rsidRPr="0013213D">
        <w:rPr>
          <w:bCs/>
          <w:color w:val="000000"/>
          <w:sz w:val="28"/>
          <w:szCs w:val="28"/>
          <w:lang w:val="uk-UA"/>
        </w:rPr>
        <w:t xml:space="preserve">За попереднім записом один раз на тиждень (четвер) </w:t>
      </w:r>
      <w:r w:rsidR="008153F9">
        <w:rPr>
          <w:bCs/>
          <w:color w:val="000000"/>
          <w:sz w:val="28"/>
          <w:szCs w:val="28"/>
          <w:lang w:val="uk-UA"/>
        </w:rPr>
        <w:t>за потребою</w:t>
      </w:r>
      <w:r w:rsidR="00DD5087">
        <w:rPr>
          <w:bCs/>
          <w:color w:val="000000"/>
          <w:sz w:val="28"/>
          <w:szCs w:val="28"/>
          <w:lang w:val="uk-UA"/>
        </w:rPr>
        <w:t>.</w:t>
      </w:r>
    </w:p>
    <w:p w14:paraId="2C9F9C2F" w14:textId="77777777" w:rsidR="0013213D" w:rsidRPr="0013213D" w:rsidRDefault="0013213D" w:rsidP="00323638">
      <w:pPr>
        <w:pStyle w:val="a3"/>
        <w:spacing w:before="0" w:after="0" w:line="270" w:lineRule="atLeast"/>
        <w:jc w:val="both"/>
        <w:rPr>
          <w:bCs/>
          <w:color w:val="000000"/>
          <w:sz w:val="28"/>
          <w:szCs w:val="28"/>
          <w:lang w:val="uk-UA"/>
        </w:rPr>
      </w:pPr>
    </w:p>
    <w:p w14:paraId="023792CA" w14:textId="77777777" w:rsidR="00323638" w:rsidRPr="0013213D" w:rsidRDefault="00323638" w:rsidP="00323638">
      <w:pPr>
        <w:jc w:val="center"/>
        <w:rPr>
          <w:bCs/>
        </w:rPr>
      </w:pPr>
    </w:p>
    <w:p w14:paraId="29070F73" w14:textId="77777777" w:rsidR="00323638" w:rsidRDefault="00323638" w:rsidP="00323638">
      <w:pPr>
        <w:jc w:val="center"/>
        <w:rPr>
          <w:b/>
          <w:bCs/>
        </w:rPr>
      </w:pPr>
    </w:p>
    <w:p w14:paraId="0EE86DDF" w14:textId="53C56DC1" w:rsidR="00323638" w:rsidRPr="00697C32" w:rsidRDefault="00323638" w:rsidP="003236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="00697C32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</w:t>
      </w:r>
    </w:p>
    <w:p w14:paraId="05CBCC3F" w14:textId="77777777" w:rsidR="00323638" w:rsidRDefault="00323638" w:rsidP="003236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адміністративних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</w:t>
      </w:r>
      <w:r w:rsidR="0013213D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Ірина КАРПУШИНА</w:t>
      </w:r>
    </w:p>
    <w:sectPr w:rsidR="00323638" w:rsidSect="00986DF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8B0"/>
    <w:multiLevelType w:val="multilevel"/>
    <w:tmpl w:val="AC70B2CA"/>
    <w:lvl w:ilvl="0">
      <w:start w:val="1"/>
      <w:numFmt w:val="decimal"/>
      <w:pStyle w:val="2"/>
      <w:lvlText w:val=""/>
      <w:lvlJc w:val="left"/>
      <w:pPr>
        <w:ind w:left="720" w:hanging="720"/>
      </w:pPr>
    </w:lvl>
    <w:lvl w:ilvl="1">
      <w:start w:val="1"/>
      <w:numFmt w:val="decimal"/>
      <w:lvlText w:val="%2"/>
      <w:lvlJc w:val="left"/>
      <w:pPr>
        <w:ind w:left="1440" w:hanging="720"/>
      </w:pPr>
    </w:lvl>
    <w:lvl w:ilvl="2">
      <w:start w:val="1"/>
      <w:numFmt w:val="decimal"/>
      <w:lvlText w:val="%3"/>
      <w:lvlJc w:val="left"/>
      <w:pPr>
        <w:ind w:left="2160" w:hanging="720"/>
      </w:pPr>
    </w:lvl>
    <w:lvl w:ilvl="3">
      <w:start w:val="1"/>
      <w:numFmt w:val="decimal"/>
      <w:lvlText w:val="%4"/>
      <w:lvlJc w:val="left"/>
      <w:pPr>
        <w:ind w:left="2880" w:hanging="720"/>
      </w:pPr>
    </w:lvl>
    <w:lvl w:ilvl="4">
      <w:start w:val="1"/>
      <w:numFmt w:val="decimal"/>
      <w:lvlText w:val="%5"/>
      <w:lvlJc w:val="left"/>
      <w:pPr>
        <w:ind w:left="3600" w:hanging="720"/>
      </w:pPr>
    </w:lvl>
    <w:lvl w:ilvl="5">
      <w:start w:val="1"/>
      <w:numFmt w:val="decimal"/>
      <w:lvlText w:val="%6"/>
      <w:lvlJc w:val="left"/>
      <w:pPr>
        <w:ind w:left="4320" w:hanging="720"/>
      </w:pPr>
    </w:lvl>
    <w:lvl w:ilvl="6">
      <w:start w:val="1"/>
      <w:numFmt w:val="decimal"/>
      <w:lvlText w:val="%7"/>
      <w:lvlJc w:val="left"/>
      <w:pPr>
        <w:ind w:left="5040" w:hanging="720"/>
      </w:pPr>
    </w:lvl>
    <w:lvl w:ilvl="7">
      <w:start w:val="1"/>
      <w:numFmt w:val="decimal"/>
      <w:lvlText w:val="%8"/>
      <w:lvlJc w:val="left"/>
      <w:pPr>
        <w:ind w:left="5760" w:hanging="720"/>
      </w:pPr>
    </w:lvl>
    <w:lvl w:ilvl="8">
      <w:start w:val="1"/>
      <w:numFmt w:val="decimal"/>
      <w:lvlText w:val="%9"/>
      <w:lvlJc w:val="left"/>
      <w:pPr>
        <w:ind w:left="6480" w:hanging="720"/>
      </w:pPr>
    </w:lvl>
  </w:abstractNum>
  <w:abstractNum w:abstractNumId="1" w15:restartNumberingAfterBreak="0">
    <w:nsid w:val="429C1D08"/>
    <w:multiLevelType w:val="multilevel"/>
    <w:tmpl w:val="DDAEE6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23638"/>
    <w:rsid w:val="00037AEB"/>
    <w:rsid w:val="00050232"/>
    <w:rsid w:val="000931F1"/>
    <w:rsid w:val="0013213D"/>
    <w:rsid w:val="00146E87"/>
    <w:rsid w:val="00171A25"/>
    <w:rsid w:val="00186995"/>
    <w:rsid w:val="002503A5"/>
    <w:rsid w:val="00255342"/>
    <w:rsid w:val="00283B4A"/>
    <w:rsid w:val="00323638"/>
    <w:rsid w:val="005A066A"/>
    <w:rsid w:val="005A45EC"/>
    <w:rsid w:val="00604DA0"/>
    <w:rsid w:val="00697C32"/>
    <w:rsid w:val="006D452B"/>
    <w:rsid w:val="007457F1"/>
    <w:rsid w:val="007605DC"/>
    <w:rsid w:val="007B0A04"/>
    <w:rsid w:val="007D3551"/>
    <w:rsid w:val="008153F9"/>
    <w:rsid w:val="008277D7"/>
    <w:rsid w:val="00850C2F"/>
    <w:rsid w:val="008879A4"/>
    <w:rsid w:val="009546BC"/>
    <w:rsid w:val="00986DF3"/>
    <w:rsid w:val="009E76CD"/>
    <w:rsid w:val="00AB38CF"/>
    <w:rsid w:val="00BE30C8"/>
    <w:rsid w:val="00BE70BD"/>
    <w:rsid w:val="00D715EC"/>
    <w:rsid w:val="00DD04FB"/>
    <w:rsid w:val="00DD5087"/>
    <w:rsid w:val="00E50826"/>
    <w:rsid w:val="00F7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2FC6"/>
  <w15:docId w15:val="{2796FB7D-111C-4460-B94F-EC528722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38"/>
    <w:pPr>
      <w:suppressAutoHyphens/>
    </w:pPr>
    <w:rPr>
      <w:rFonts w:ascii="Calibri" w:eastAsia="Droid Sans Fallback" w:hAnsi="Calibri" w:cs="Calibri"/>
      <w:lang w:eastAsia="ru-RU"/>
    </w:rPr>
  </w:style>
  <w:style w:type="paragraph" w:styleId="2">
    <w:name w:val="heading 2"/>
    <w:basedOn w:val="a"/>
    <w:link w:val="20"/>
    <w:semiHidden/>
    <w:unhideWhenUsed/>
    <w:qFormat/>
    <w:rsid w:val="00323638"/>
    <w:pPr>
      <w:keepNext/>
      <w:numPr>
        <w:numId w:val="1"/>
      </w:numPr>
      <w:spacing w:before="200" w:after="120" w:line="240" w:lineRule="auto"/>
      <w:outlineLvl w:val="1"/>
    </w:pPr>
    <w:rPr>
      <w:rFonts w:ascii="Liberation Serif" w:eastAsia="Arial Unicode MS" w:hAnsi="Liberation Serif" w:cs="Mangal"/>
      <w:b/>
      <w:bCs/>
      <w:sz w:val="36"/>
      <w:szCs w:val="36"/>
      <w:lang w:val="uk-UA" w:eastAsia="zh-CN"/>
    </w:rPr>
  </w:style>
  <w:style w:type="paragraph" w:styleId="5">
    <w:name w:val="heading 5"/>
    <w:basedOn w:val="a"/>
    <w:link w:val="50"/>
    <w:semiHidden/>
    <w:unhideWhenUsed/>
    <w:qFormat/>
    <w:rsid w:val="0032363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3638"/>
    <w:rPr>
      <w:rFonts w:ascii="Liberation Serif" w:eastAsia="Arial Unicode MS" w:hAnsi="Liberation Serif" w:cs="Mangal"/>
      <w:b/>
      <w:bCs/>
      <w:sz w:val="36"/>
      <w:szCs w:val="36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323638"/>
    <w:rPr>
      <w:rFonts w:ascii="Times New Roman" w:eastAsia="Calibri" w:hAnsi="Times New Roman" w:cs="Times New Roman"/>
      <w:b/>
      <w:bCs/>
      <w:i/>
      <w:iCs/>
      <w:sz w:val="26"/>
      <w:szCs w:val="26"/>
      <w:lang w:val="uk-UA" w:eastAsia="zh-CN"/>
    </w:rPr>
  </w:style>
  <w:style w:type="paragraph" w:styleId="a3">
    <w:name w:val="Normal (Web)"/>
    <w:basedOn w:val="a"/>
    <w:unhideWhenUsed/>
    <w:qFormat/>
    <w:rsid w:val="00323638"/>
    <w:pPr>
      <w:spacing w:before="240" w:after="24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a4">
    <w:name w:val="Strong"/>
    <w:basedOn w:val="a0"/>
    <w:qFormat/>
    <w:rsid w:val="003236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2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638"/>
    <w:rPr>
      <w:rFonts w:ascii="Tahoma" w:eastAsia="Droid Sans Fallback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2592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39</cp:revision>
  <cp:lastPrinted>2021-01-05T13:13:00Z</cp:lastPrinted>
  <dcterms:created xsi:type="dcterms:W3CDTF">2020-12-29T14:10:00Z</dcterms:created>
  <dcterms:modified xsi:type="dcterms:W3CDTF">2021-11-30T14:42:00Z</dcterms:modified>
</cp:coreProperties>
</file>